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84C32" w14:textId="77777777" w:rsidR="00BF0BCE" w:rsidRDefault="00BF0BCE" w:rsidP="00BF0BCE">
      <w:pPr>
        <w:jc w:val="center"/>
        <w:rPr>
          <w:rFonts w:ascii="Arial" w:hAnsi="Arial" w:cs="Arial"/>
          <w:b/>
          <w:bCs/>
          <w:color w:val="2F5496"/>
          <w:lang w:eastAsia="pt-BR"/>
        </w:rPr>
      </w:pPr>
      <w:r w:rsidRPr="00B371B9">
        <w:rPr>
          <w:rFonts w:ascii="Arial" w:hAnsi="Arial" w:cs="Arial"/>
          <w:b/>
          <w:bCs/>
          <w:color w:val="2F5496"/>
          <w:lang w:eastAsia="pt-BR"/>
        </w:rPr>
        <w:t>CIÊNCIA, TECNOLOGIA E</w:t>
      </w:r>
      <w:r>
        <w:rPr>
          <w:rFonts w:ascii="Arial" w:hAnsi="Arial" w:cs="Arial"/>
          <w:b/>
          <w:bCs/>
          <w:color w:val="2F5496"/>
          <w:lang w:eastAsia="pt-BR"/>
        </w:rPr>
        <w:t xml:space="preserve"> </w:t>
      </w:r>
      <w:r w:rsidRPr="00B371B9">
        <w:rPr>
          <w:rFonts w:ascii="Arial" w:hAnsi="Arial" w:cs="Arial"/>
          <w:b/>
          <w:bCs/>
          <w:color w:val="2F5496"/>
          <w:lang w:eastAsia="pt-BR"/>
        </w:rPr>
        <w:t>INOVAÇÃO</w:t>
      </w:r>
    </w:p>
    <w:p w14:paraId="67BFCBEA" w14:textId="77777777" w:rsidR="00BF0BCE" w:rsidRDefault="00BF0BCE" w:rsidP="00BF0BCE">
      <w:pPr>
        <w:jc w:val="center"/>
        <w:rPr>
          <w:rFonts w:ascii="Arial" w:hAnsi="Arial" w:cs="Arial"/>
          <w:b/>
          <w:bCs/>
          <w:color w:val="2F5496"/>
          <w:lang w:eastAsia="pt-BR"/>
        </w:rPr>
      </w:pPr>
    </w:p>
    <w:p w14:paraId="43FECCBA" w14:textId="77777777" w:rsidR="00BF0BCE" w:rsidRPr="00B371B9" w:rsidRDefault="00BF0BCE" w:rsidP="00BF0BCE">
      <w:pPr>
        <w:jc w:val="center"/>
        <w:rPr>
          <w:rFonts w:ascii="Arial" w:hAnsi="Arial" w:cs="Arial"/>
          <w:b/>
          <w:bCs/>
          <w:color w:val="2F5496"/>
          <w:lang w:eastAsia="pt-BR"/>
        </w:rPr>
      </w:pPr>
      <w:r w:rsidRPr="00B371B9">
        <w:rPr>
          <w:rFonts w:ascii="Arial" w:hAnsi="Arial" w:cs="Arial"/>
          <w:b/>
          <w:bCs/>
          <w:color w:val="2F5496"/>
          <w:lang w:eastAsia="pt-BR"/>
        </w:rPr>
        <w:t>CENTRO ESTADUAL DE EDUCAÇÃO</w:t>
      </w:r>
      <w:r>
        <w:rPr>
          <w:rFonts w:ascii="Arial" w:hAnsi="Arial" w:cs="Arial"/>
          <w:b/>
          <w:bCs/>
          <w:color w:val="2F5496"/>
          <w:lang w:eastAsia="pt-BR"/>
        </w:rPr>
        <w:t xml:space="preserve"> </w:t>
      </w:r>
      <w:r w:rsidRPr="00B371B9">
        <w:rPr>
          <w:rFonts w:ascii="Arial" w:hAnsi="Arial" w:cs="Arial"/>
          <w:b/>
          <w:bCs/>
          <w:color w:val="2F5496"/>
          <w:lang w:eastAsia="pt-BR"/>
        </w:rPr>
        <w:t>TECNOLÓGICA PAULA SOUZA</w:t>
      </w:r>
    </w:p>
    <w:p w14:paraId="2100CF58" w14:textId="77777777" w:rsidR="00BF0BCE" w:rsidRPr="00B371B9" w:rsidRDefault="00BF0BCE" w:rsidP="00BF0BCE">
      <w:pPr>
        <w:jc w:val="center"/>
        <w:rPr>
          <w:rFonts w:ascii="Arial" w:hAnsi="Arial" w:cs="Arial"/>
          <w:b/>
          <w:bCs/>
          <w:color w:val="2F5496"/>
          <w:lang w:eastAsia="pt-BR"/>
        </w:rPr>
      </w:pPr>
    </w:p>
    <w:p w14:paraId="371F194B" w14:textId="73F79015" w:rsidR="00BF0BCE" w:rsidRDefault="00BF0BCE" w:rsidP="00BF0BCE">
      <w:pPr>
        <w:jc w:val="center"/>
        <w:rPr>
          <w:rFonts w:ascii="Arial" w:hAnsi="Arial" w:cs="Arial"/>
          <w:b/>
          <w:bCs/>
          <w:color w:val="2F5496"/>
          <w:lang w:eastAsia="pt-BR"/>
        </w:rPr>
      </w:pPr>
      <w:r>
        <w:rPr>
          <w:rFonts w:ascii="Arial" w:hAnsi="Arial" w:cs="Arial"/>
          <w:b/>
          <w:bCs/>
          <w:color w:val="2F5496"/>
          <w:lang w:eastAsia="pt-BR"/>
        </w:rPr>
        <w:t>UNIDADE DO ENSINO SUPERIOR DE GRADUAÇÃO</w:t>
      </w:r>
    </w:p>
    <w:p w14:paraId="3F1A202C" w14:textId="77777777" w:rsidR="00BF0BCE" w:rsidRPr="00B371B9" w:rsidRDefault="00BF0BCE" w:rsidP="00BF0BCE">
      <w:pPr>
        <w:jc w:val="center"/>
        <w:rPr>
          <w:rFonts w:ascii="Arial" w:hAnsi="Arial" w:cs="Arial"/>
          <w:b/>
          <w:bCs/>
          <w:color w:val="2F5496"/>
          <w:lang w:eastAsia="pt-BR"/>
        </w:rPr>
      </w:pPr>
    </w:p>
    <w:p w14:paraId="68510E3A" w14:textId="563FBF56" w:rsidR="00BF0BCE" w:rsidRDefault="00BF0BCE" w:rsidP="00BF0BCE">
      <w:pPr>
        <w:jc w:val="center"/>
        <w:rPr>
          <w:rFonts w:ascii="Arial" w:hAnsi="Arial" w:cs="Arial"/>
          <w:b/>
          <w:bCs/>
          <w:color w:val="2F5496"/>
          <w:lang w:eastAsia="pt-BR"/>
        </w:rPr>
      </w:pPr>
      <w:r w:rsidRPr="00BF0BCE">
        <w:rPr>
          <w:rFonts w:ascii="Arial" w:hAnsi="Arial" w:cs="Arial"/>
          <w:b/>
          <w:bCs/>
          <w:color w:val="2F5496"/>
          <w:lang w:eastAsia="pt-BR"/>
        </w:rPr>
        <w:t xml:space="preserve">Portaria </w:t>
      </w:r>
      <w:proofErr w:type="spellStart"/>
      <w:r w:rsidRPr="00BF0BCE">
        <w:rPr>
          <w:rFonts w:ascii="Arial" w:hAnsi="Arial" w:cs="Arial"/>
          <w:b/>
          <w:bCs/>
          <w:color w:val="2F5496"/>
          <w:lang w:eastAsia="pt-BR"/>
        </w:rPr>
        <w:t>C</w:t>
      </w:r>
      <w:r w:rsidR="007E08CB">
        <w:rPr>
          <w:rFonts w:ascii="Arial" w:hAnsi="Arial" w:cs="Arial"/>
          <w:b/>
          <w:bCs/>
          <w:color w:val="2F5496"/>
          <w:lang w:eastAsia="pt-BR"/>
        </w:rPr>
        <w:t>esu</w:t>
      </w:r>
      <w:proofErr w:type="spellEnd"/>
      <w:r w:rsidRPr="00BF0BCE">
        <w:rPr>
          <w:rFonts w:ascii="Arial" w:hAnsi="Arial" w:cs="Arial"/>
          <w:b/>
          <w:bCs/>
          <w:color w:val="2F5496"/>
          <w:lang w:eastAsia="pt-BR"/>
        </w:rPr>
        <w:t xml:space="preserve"> n</w:t>
      </w:r>
      <w:r w:rsidR="007E08CB">
        <w:rPr>
          <w:rFonts w:ascii="Arial" w:hAnsi="Arial" w:cs="Arial"/>
          <w:b/>
          <w:bCs/>
          <w:color w:val="2F5496"/>
          <w:lang w:eastAsia="pt-BR"/>
        </w:rPr>
        <w:t>.</w:t>
      </w:r>
      <w:r w:rsidRPr="00BF0BCE">
        <w:rPr>
          <w:rFonts w:ascii="Arial" w:hAnsi="Arial" w:cs="Arial"/>
          <w:b/>
          <w:bCs/>
          <w:color w:val="2F5496"/>
          <w:lang w:eastAsia="pt-BR"/>
        </w:rPr>
        <w:t xml:space="preserve"> 0</w:t>
      </w:r>
      <w:r w:rsidR="00C276A9">
        <w:rPr>
          <w:rFonts w:ascii="Arial" w:hAnsi="Arial" w:cs="Arial"/>
          <w:b/>
          <w:bCs/>
          <w:color w:val="2F5496"/>
          <w:lang w:eastAsia="pt-BR"/>
        </w:rPr>
        <w:t>6</w:t>
      </w:r>
      <w:r w:rsidRPr="00BF0BCE">
        <w:rPr>
          <w:rFonts w:ascii="Arial" w:hAnsi="Arial" w:cs="Arial"/>
          <w:b/>
          <w:bCs/>
          <w:color w:val="2F5496"/>
          <w:lang w:eastAsia="pt-BR"/>
        </w:rPr>
        <w:t xml:space="preserve">, de </w:t>
      </w:r>
      <w:r w:rsidR="00C032B7">
        <w:rPr>
          <w:rFonts w:ascii="Arial" w:hAnsi="Arial" w:cs="Arial"/>
          <w:b/>
          <w:bCs/>
          <w:color w:val="2F5496"/>
          <w:lang w:eastAsia="pt-BR"/>
        </w:rPr>
        <w:t>22</w:t>
      </w:r>
      <w:r w:rsidRPr="00BF0BCE">
        <w:rPr>
          <w:rFonts w:ascii="Arial" w:hAnsi="Arial" w:cs="Arial"/>
          <w:b/>
          <w:bCs/>
          <w:color w:val="2F5496"/>
          <w:lang w:eastAsia="pt-BR"/>
        </w:rPr>
        <w:t xml:space="preserve"> de </w:t>
      </w:r>
      <w:r w:rsidR="00C276A9">
        <w:rPr>
          <w:rFonts w:ascii="Arial" w:hAnsi="Arial" w:cs="Arial"/>
          <w:b/>
          <w:bCs/>
          <w:color w:val="2F5496"/>
          <w:lang w:eastAsia="pt-BR"/>
        </w:rPr>
        <w:t>novembro</w:t>
      </w:r>
      <w:r w:rsidRPr="00BF0BCE">
        <w:rPr>
          <w:rFonts w:ascii="Arial" w:hAnsi="Arial" w:cs="Arial"/>
          <w:b/>
          <w:bCs/>
          <w:color w:val="2F5496"/>
          <w:lang w:eastAsia="pt-BR"/>
        </w:rPr>
        <w:t xml:space="preserve"> de 2023</w:t>
      </w:r>
    </w:p>
    <w:p w14:paraId="55DD77CA" w14:textId="77777777" w:rsidR="00BF0BCE" w:rsidRDefault="00BF0BCE" w:rsidP="00BF0BCE">
      <w:pPr>
        <w:jc w:val="both"/>
        <w:rPr>
          <w:rFonts w:ascii="Arial" w:hAnsi="Arial" w:cs="Arial"/>
          <w:bCs/>
          <w:lang w:eastAsia="pt-BR"/>
        </w:rPr>
      </w:pPr>
    </w:p>
    <w:p w14:paraId="06C1E1F8" w14:textId="77777777" w:rsidR="002A6372" w:rsidRDefault="002A6372" w:rsidP="00BF0BCE">
      <w:pPr>
        <w:jc w:val="both"/>
        <w:rPr>
          <w:rFonts w:ascii="Arial" w:hAnsi="Arial" w:cs="Arial"/>
          <w:bCs/>
          <w:lang w:eastAsia="pt-BR"/>
        </w:rPr>
      </w:pPr>
    </w:p>
    <w:p w14:paraId="2C4962FD" w14:textId="33B45367" w:rsidR="00BF0BCE" w:rsidRDefault="00BF0BCE" w:rsidP="00A404D0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bCs/>
          <w:lang w:eastAsia="pt-BR"/>
        </w:rPr>
      </w:pPr>
      <w:r w:rsidRPr="005E629E">
        <w:rPr>
          <w:rFonts w:ascii="Arial" w:hAnsi="Arial" w:cs="Arial"/>
          <w:bCs/>
          <w:lang w:eastAsia="pt-BR"/>
        </w:rPr>
        <w:t>Estabelece</w:t>
      </w:r>
      <w:r w:rsidR="00834DC4">
        <w:rPr>
          <w:rFonts w:ascii="Arial" w:hAnsi="Arial" w:cs="Arial"/>
          <w:bCs/>
          <w:lang w:eastAsia="pt-BR"/>
        </w:rPr>
        <w:t xml:space="preserve"> diretrizes </w:t>
      </w:r>
      <w:r w:rsidRPr="001C3D51">
        <w:rPr>
          <w:rFonts w:ascii="Arial" w:hAnsi="Arial" w:cs="Arial"/>
          <w:bCs/>
          <w:lang w:eastAsia="pt-BR"/>
        </w:rPr>
        <w:t xml:space="preserve">para </w:t>
      </w:r>
      <w:r w:rsidR="00A404D0">
        <w:rPr>
          <w:rFonts w:ascii="Arial" w:eastAsia="Calibri" w:hAnsi="Arial" w:cs="Arial"/>
          <w:lang w:eastAsia="pt-BR"/>
        </w:rPr>
        <w:t>procedimentos e critérios relativos à</w:t>
      </w:r>
      <w:r w:rsidRPr="00367FA6">
        <w:rPr>
          <w:rFonts w:ascii="Arial" w:eastAsia="Calibri" w:hAnsi="Arial" w:cs="Arial"/>
          <w:lang w:eastAsia="pt-BR"/>
        </w:rPr>
        <w:t xml:space="preserve"> alteração de carga horária de docente, em atendimento à Deliberação </w:t>
      </w:r>
      <w:proofErr w:type="spellStart"/>
      <w:r w:rsidRPr="00367FA6">
        <w:rPr>
          <w:rFonts w:ascii="Arial" w:eastAsia="Calibri" w:hAnsi="Arial" w:cs="Arial"/>
          <w:lang w:eastAsia="pt-BR"/>
        </w:rPr>
        <w:t>Ceeteps</w:t>
      </w:r>
      <w:proofErr w:type="spellEnd"/>
      <w:r w:rsidRPr="00367FA6">
        <w:rPr>
          <w:rFonts w:ascii="Arial" w:eastAsia="Calibri" w:hAnsi="Arial" w:cs="Arial"/>
          <w:lang w:eastAsia="pt-BR"/>
        </w:rPr>
        <w:t xml:space="preserve"> n.</w:t>
      </w:r>
      <w:r w:rsidR="00C032B7">
        <w:rPr>
          <w:rFonts w:ascii="Arial" w:eastAsia="Calibri" w:hAnsi="Arial" w:cs="Arial"/>
          <w:lang w:eastAsia="pt-BR"/>
        </w:rPr>
        <w:t xml:space="preserve"> 98</w:t>
      </w:r>
      <w:r w:rsidRPr="00367FA6">
        <w:rPr>
          <w:rFonts w:ascii="Arial" w:eastAsia="Calibri" w:hAnsi="Arial" w:cs="Arial"/>
          <w:lang w:eastAsia="pt-BR"/>
        </w:rPr>
        <w:t xml:space="preserve">, de </w:t>
      </w:r>
      <w:r w:rsidR="007E08CB">
        <w:rPr>
          <w:rFonts w:ascii="Arial" w:eastAsia="Calibri" w:hAnsi="Arial" w:cs="Arial"/>
          <w:lang w:eastAsia="pt-BR"/>
        </w:rPr>
        <w:t>09</w:t>
      </w:r>
      <w:r w:rsidRPr="00367FA6">
        <w:rPr>
          <w:rFonts w:ascii="Arial" w:eastAsia="Calibri" w:hAnsi="Arial" w:cs="Arial"/>
          <w:lang w:eastAsia="pt-BR"/>
        </w:rPr>
        <w:t>-1</w:t>
      </w:r>
      <w:r w:rsidR="007E08CB">
        <w:rPr>
          <w:rFonts w:ascii="Arial" w:eastAsia="Calibri" w:hAnsi="Arial" w:cs="Arial"/>
          <w:lang w:eastAsia="pt-BR"/>
        </w:rPr>
        <w:t>1</w:t>
      </w:r>
      <w:r w:rsidRPr="00367FA6">
        <w:rPr>
          <w:rFonts w:ascii="Arial" w:eastAsia="Calibri" w:hAnsi="Arial" w:cs="Arial"/>
          <w:lang w:eastAsia="pt-BR"/>
        </w:rPr>
        <w:t>-20</w:t>
      </w:r>
      <w:r w:rsidR="007E08CB">
        <w:rPr>
          <w:rFonts w:ascii="Arial" w:eastAsia="Calibri" w:hAnsi="Arial" w:cs="Arial"/>
          <w:lang w:eastAsia="pt-BR"/>
        </w:rPr>
        <w:t>23</w:t>
      </w:r>
      <w:r w:rsidR="00A404D0">
        <w:rPr>
          <w:rFonts w:ascii="Arial" w:eastAsia="Calibri" w:hAnsi="Arial" w:cs="Arial"/>
          <w:lang w:eastAsia="pt-BR"/>
        </w:rPr>
        <w:t xml:space="preserve">, </w:t>
      </w:r>
      <w:r w:rsidR="00834DC4">
        <w:rPr>
          <w:rFonts w:ascii="Arial" w:eastAsia="Calibri" w:hAnsi="Arial" w:cs="Arial"/>
          <w:lang w:eastAsia="pt-BR"/>
        </w:rPr>
        <w:t xml:space="preserve">no que tange a </w:t>
      </w:r>
      <w:r>
        <w:rPr>
          <w:rFonts w:ascii="Arial" w:hAnsi="Arial" w:cs="Arial"/>
          <w:bCs/>
          <w:lang w:eastAsia="pt-BR"/>
        </w:rPr>
        <w:t>“Tabela de Pontuação</w:t>
      </w:r>
      <w:r w:rsidR="00F52B6B">
        <w:rPr>
          <w:rFonts w:ascii="Arial" w:hAnsi="Arial" w:cs="Arial"/>
          <w:bCs/>
          <w:lang w:eastAsia="pt-BR"/>
        </w:rPr>
        <w:t xml:space="preserve"> </w:t>
      </w:r>
      <w:r w:rsidR="007E08CB">
        <w:rPr>
          <w:rFonts w:ascii="Arial" w:hAnsi="Arial" w:cs="Arial"/>
          <w:bCs/>
          <w:lang w:eastAsia="pt-BR"/>
        </w:rPr>
        <w:t xml:space="preserve">Docente” </w:t>
      </w:r>
      <w:r w:rsidR="00F52B6B">
        <w:rPr>
          <w:rFonts w:ascii="Arial" w:hAnsi="Arial" w:cs="Arial"/>
          <w:bCs/>
          <w:lang w:eastAsia="pt-BR"/>
        </w:rPr>
        <w:t>para Edita</w:t>
      </w:r>
      <w:r w:rsidR="007E08CB">
        <w:rPr>
          <w:rFonts w:ascii="Arial" w:hAnsi="Arial" w:cs="Arial"/>
          <w:bCs/>
          <w:lang w:eastAsia="pt-BR"/>
        </w:rPr>
        <w:t>l</w:t>
      </w:r>
      <w:r w:rsidR="00F52B6B">
        <w:rPr>
          <w:rFonts w:ascii="Arial" w:hAnsi="Arial" w:cs="Arial"/>
          <w:bCs/>
          <w:lang w:eastAsia="pt-BR"/>
        </w:rPr>
        <w:t xml:space="preserve"> de </w:t>
      </w:r>
      <w:r w:rsidR="00C276A9">
        <w:rPr>
          <w:rFonts w:ascii="Arial" w:hAnsi="Arial" w:cs="Arial"/>
          <w:bCs/>
          <w:lang w:eastAsia="pt-BR"/>
        </w:rPr>
        <w:t>Oferecimento de Aulas nas Faculdades de Tecnologia do Centro Estadual de Educação Tecnológica Paula Souza</w:t>
      </w:r>
      <w:r>
        <w:rPr>
          <w:rFonts w:ascii="Arial" w:hAnsi="Arial" w:cs="Arial"/>
          <w:bCs/>
          <w:lang w:eastAsia="pt-BR"/>
        </w:rPr>
        <w:t xml:space="preserve">”, </w:t>
      </w:r>
      <w:r w:rsidR="00A404D0">
        <w:rPr>
          <w:rFonts w:ascii="Arial" w:hAnsi="Arial" w:cs="Arial"/>
          <w:bCs/>
          <w:lang w:eastAsia="pt-BR"/>
        </w:rPr>
        <w:t xml:space="preserve">a ser </w:t>
      </w:r>
      <w:r w:rsidR="00A404D0" w:rsidRPr="00367FA6">
        <w:rPr>
          <w:rFonts w:ascii="Arial" w:eastAsia="Calibri" w:hAnsi="Arial" w:cs="Arial"/>
          <w:lang w:eastAsia="pt-BR"/>
        </w:rPr>
        <w:t>preenchida eletronicamente</w:t>
      </w:r>
      <w:r w:rsidR="00A404D0">
        <w:rPr>
          <w:rFonts w:ascii="Arial" w:eastAsia="Calibri" w:hAnsi="Arial" w:cs="Arial"/>
          <w:lang w:eastAsia="pt-BR"/>
        </w:rPr>
        <w:t xml:space="preserve"> pelo docente.</w:t>
      </w:r>
    </w:p>
    <w:p w14:paraId="16675F40" w14:textId="77777777" w:rsidR="00BF0BCE" w:rsidRPr="005E629E" w:rsidRDefault="00BF0BCE" w:rsidP="00BF0BCE">
      <w:pPr>
        <w:jc w:val="both"/>
        <w:rPr>
          <w:rFonts w:ascii="Arial" w:hAnsi="Arial" w:cs="Arial"/>
          <w:bCs/>
          <w:lang w:eastAsia="pt-BR"/>
        </w:rPr>
      </w:pPr>
    </w:p>
    <w:p w14:paraId="16BDDDD7" w14:textId="03E7F6A2" w:rsidR="00BF0BCE" w:rsidRPr="005E629E" w:rsidRDefault="00A404D0" w:rsidP="00BF0BCE">
      <w:pPr>
        <w:jc w:val="both"/>
        <w:rPr>
          <w:rFonts w:ascii="Arial" w:hAnsi="Arial" w:cs="Arial"/>
          <w:bCs/>
          <w:lang w:eastAsia="pt-BR"/>
        </w:rPr>
      </w:pPr>
      <w:r>
        <w:rPr>
          <w:rFonts w:ascii="Arial" w:hAnsi="Arial" w:cs="Arial"/>
          <w:bCs/>
          <w:lang w:eastAsia="pt-BR"/>
        </w:rPr>
        <w:t xml:space="preserve">O Coordenador Técnico da Unidade do Ensino Superior de Graduação – </w:t>
      </w:r>
      <w:proofErr w:type="spellStart"/>
      <w:r>
        <w:rPr>
          <w:rFonts w:ascii="Arial" w:hAnsi="Arial" w:cs="Arial"/>
          <w:bCs/>
          <w:lang w:eastAsia="pt-BR"/>
        </w:rPr>
        <w:t>Cesu</w:t>
      </w:r>
      <w:proofErr w:type="spellEnd"/>
      <w:r>
        <w:rPr>
          <w:rFonts w:ascii="Arial" w:hAnsi="Arial" w:cs="Arial"/>
          <w:bCs/>
          <w:lang w:eastAsia="pt-BR"/>
        </w:rPr>
        <w:t xml:space="preserve"> do </w:t>
      </w:r>
      <w:r w:rsidR="00BF0BCE" w:rsidRPr="005E629E">
        <w:rPr>
          <w:rFonts w:ascii="Arial" w:hAnsi="Arial" w:cs="Arial"/>
          <w:bCs/>
          <w:lang w:eastAsia="pt-BR"/>
        </w:rPr>
        <w:t>Centro Estadual de Educação</w:t>
      </w:r>
      <w:r w:rsidR="00BF0BCE">
        <w:rPr>
          <w:rFonts w:ascii="Arial" w:hAnsi="Arial" w:cs="Arial"/>
          <w:bCs/>
          <w:lang w:eastAsia="pt-BR"/>
        </w:rPr>
        <w:t xml:space="preserve"> </w:t>
      </w:r>
      <w:r w:rsidR="00BF0BCE" w:rsidRPr="005E629E">
        <w:rPr>
          <w:rFonts w:ascii="Arial" w:hAnsi="Arial" w:cs="Arial"/>
          <w:bCs/>
          <w:lang w:eastAsia="pt-BR"/>
        </w:rPr>
        <w:t>Tecnológica Paula Souza, no uso de suas atribuições legais e</w:t>
      </w:r>
      <w:r w:rsidR="00BF0BCE">
        <w:rPr>
          <w:rFonts w:ascii="Arial" w:hAnsi="Arial" w:cs="Arial"/>
          <w:bCs/>
          <w:lang w:eastAsia="pt-BR"/>
        </w:rPr>
        <w:t xml:space="preserve"> </w:t>
      </w:r>
      <w:r w:rsidR="00BF0BCE" w:rsidRPr="005E629E">
        <w:rPr>
          <w:rFonts w:ascii="Arial" w:hAnsi="Arial" w:cs="Arial"/>
          <w:bCs/>
          <w:lang w:eastAsia="pt-BR"/>
        </w:rPr>
        <w:t xml:space="preserve">regimentais, expede a presente </w:t>
      </w:r>
      <w:r w:rsidR="00BF0BCE" w:rsidRPr="00A404D0">
        <w:rPr>
          <w:rFonts w:ascii="Arial" w:hAnsi="Arial" w:cs="Arial"/>
          <w:b/>
          <w:bCs/>
          <w:lang w:eastAsia="pt-BR"/>
        </w:rPr>
        <w:t>Portaria</w:t>
      </w:r>
      <w:r w:rsidR="00BF0BCE" w:rsidRPr="005E629E">
        <w:rPr>
          <w:rFonts w:ascii="Arial" w:hAnsi="Arial" w:cs="Arial"/>
          <w:bCs/>
          <w:lang w:eastAsia="pt-BR"/>
        </w:rPr>
        <w:t>:</w:t>
      </w:r>
    </w:p>
    <w:p w14:paraId="0CF42E71" w14:textId="77777777" w:rsidR="00BF0BCE" w:rsidRDefault="00BF0BCE" w:rsidP="00BF0BCE">
      <w:pPr>
        <w:jc w:val="both"/>
        <w:rPr>
          <w:rFonts w:ascii="Arial" w:hAnsi="Arial" w:cs="Arial"/>
          <w:bCs/>
          <w:lang w:eastAsia="pt-BR"/>
        </w:rPr>
      </w:pPr>
    </w:p>
    <w:p w14:paraId="649485C3" w14:textId="78F6435B" w:rsidR="00834DC4" w:rsidRDefault="00BF0BCE" w:rsidP="00A404D0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bCs/>
          <w:lang w:eastAsia="pt-BR"/>
        </w:rPr>
      </w:pPr>
      <w:r w:rsidRPr="005E629E">
        <w:rPr>
          <w:rFonts w:ascii="Arial" w:hAnsi="Arial" w:cs="Arial"/>
          <w:b/>
          <w:lang w:eastAsia="pt-BR"/>
        </w:rPr>
        <w:t>Artigo 1º</w:t>
      </w:r>
      <w:r w:rsidRPr="005E629E">
        <w:rPr>
          <w:rFonts w:ascii="Arial" w:hAnsi="Arial" w:cs="Arial"/>
          <w:bCs/>
          <w:lang w:eastAsia="pt-BR"/>
        </w:rPr>
        <w:t xml:space="preserve"> - </w:t>
      </w:r>
      <w:r>
        <w:rPr>
          <w:rFonts w:ascii="Arial" w:hAnsi="Arial" w:cs="Arial"/>
          <w:bCs/>
          <w:lang w:eastAsia="pt-BR"/>
        </w:rPr>
        <w:t>P</w:t>
      </w:r>
      <w:r w:rsidRPr="001C3D51">
        <w:rPr>
          <w:rFonts w:ascii="Arial" w:hAnsi="Arial" w:cs="Arial"/>
          <w:bCs/>
          <w:lang w:eastAsia="pt-BR"/>
        </w:rPr>
        <w:t xml:space="preserve">ara a realização de </w:t>
      </w:r>
      <w:r w:rsidR="00A404D0">
        <w:rPr>
          <w:rFonts w:ascii="Arial" w:eastAsia="Calibri" w:hAnsi="Arial" w:cs="Arial"/>
          <w:lang w:eastAsia="pt-BR"/>
        </w:rPr>
        <w:t>procedimentos e critérios relativos à</w:t>
      </w:r>
      <w:r w:rsidR="00A404D0" w:rsidRPr="00367FA6">
        <w:rPr>
          <w:rFonts w:ascii="Arial" w:eastAsia="Calibri" w:hAnsi="Arial" w:cs="Arial"/>
          <w:lang w:eastAsia="pt-BR"/>
        </w:rPr>
        <w:t xml:space="preserve"> alteração de carga horária de docente, em atendimento à Deliberação </w:t>
      </w:r>
      <w:proofErr w:type="spellStart"/>
      <w:r w:rsidR="00A404D0" w:rsidRPr="00367FA6">
        <w:rPr>
          <w:rFonts w:ascii="Arial" w:eastAsia="Calibri" w:hAnsi="Arial" w:cs="Arial"/>
          <w:lang w:eastAsia="pt-BR"/>
        </w:rPr>
        <w:t>Ceeteps</w:t>
      </w:r>
      <w:proofErr w:type="spellEnd"/>
      <w:r w:rsidR="00A404D0" w:rsidRPr="00367FA6">
        <w:rPr>
          <w:rFonts w:ascii="Arial" w:eastAsia="Calibri" w:hAnsi="Arial" w:cs="Arial"/>
          <w:lang w:eastAsia="pt-BR"/>
        </w:rPr>
        <w:t xml:space="preserve"> n.</w:t>
      </w:r>
      <w:r w:rsidR="00C032B7">
        <w:rPr>
          <w:rFonts w:ascii="Arial" w:eastAsia="Calibri" w:hAnsi="Arial" w:cs="Arial"/>
          <w:lang w:eastAsia="pt-BR"/>
        </w:rPr>
        <w:t xml:space="preserve"> 98</w:t>
      </w:r>
      <w:r w:rsidR="00A404D0" w:rsidRPr="00367FA6">
        <w:rPr>
          <w:rFonts w:ascii="Arial" w:eastAsia="Calibri" w:hAnsi="Arial" w:cs="Arial"/>
          <w:lang w:eastAsia="pt-BR"/>
        </w:rPr>
        <w:t xml:space="preserve">, de </w:t>
      </w:r>
      <w:r w:rsidR="007E08CB">
        <w:rPr>
          <w:rFonts w:ascii="Arial" w:eastAsia="Calibri" w:hAnsi="Arial" w:cs="Arial"/>
          <w:lang w:eastAsia="pt-BR"/>
        </w:rPr>
        <w:t>09</w:t>
      </w:r>
      <w:r w:rsidR="00A404D0" w:rsidRPr="00367FA6">
        <w:rPr>
          <w:rFonts w:ascii="Arial" w:eastAsia="Calibri" w:hAnsi="Arial" w:cs="Arial"/>
          <w:lang w:eastAsia="pt-BR"/>
        </w:rPr>
        <w:t>-1</w:t>
      </w:r>
      <w:r w:rsidR="007E08CB">
        <w:rPr>
          <w:rFonts w:ascii="Arial" w:eastAsia="Calibri" w:hAnsi="Arial" w:cs="Arial"/>
          <w:lang w:eastAsia="pt-BR"/>
        </w:rPr>
        <w:t>1</w:t>
      </w:r>
      <w:r w:rsidR="00A404D0" w:rsidRPr="00367FA6">
        <w:rPr>
          <w:rFonts w:ascii="Arial" w:eastAsia="Calibri" w:hAnsi="Arial" w:cs="Arial"/>
          <w:lang w:eastAsia="pt-BR"/>
        </w:rPr>
        <w:t>-20</w:t>
      </w:r>
      <w:r w:rsidR="007E08CB">
        <w:rPr>
          <w:rFonts w:ascii="Arial" w:eastAsia="Calibri" w:hAnsi="Arial" w:cs="Arial"/>
          <w:lang w:eastAsia="pt-BR"/>
        </w:rPr>
        <w:t>23</w:t>
      </w:r>
      <w:r w:rsidR="00A404D0" w:rsidRPr="00367FA6">
        <w:rPr>
          <w:rFonts w:ascii="Arial" w:eastAsia="Calibri" w:hAnsi="Arial" w:cs="Arial"/>
          <w:lang w:eastAsia="pt-BR"/>
        </w:rPr>
        <w:t xml:space="preserve">, </w:t>
      </w:r>
      <w:r w:rsidR="00834DC4">
        <w:rPr>
          <w:rFonts w:ascii="Arial" w:eastAsia="Calibri" w:hAnsi="Arial" w:cs="Arial"/>
          <w:lang w:eastAsia="pt-BR"/>
        </w:rPr>
        <w:t xml:space="preserve">no que tange </w:t>
      </w:r>
      <w:bookmarkStart w:id="0" w:name="_Hlk150249215"/>
      <w:r w:rsidR="00834DC4">
        <w:rPr>
          <w:rFonts w:ascii="Arial" w:eastAsia="Calibri" w:hAnsi="Arial" w:cs="Arial"/>
          <w:lang w:eastAsia="pt-BR"/>
        </w:rPr>
        <w:t xml:space="preserve">a </w:t>
      </w:r>
      <w:r w:rsidR="00A404D0">
        <w:rPr>
          <w:rFonts w:ascii="Arial" w:hAnsi="Arial" w:cs="Arial"/>
          <w:bCs/>
          <w:lang w:eastAsia="pt-BR"/>
        </w:rPr>
        <w:t>“Tabela de Pontuação</w:t>
      </w:r>
      <w:r w:rsidR="00F52B6B">
        <w:rPr>
          <w:rFonts w:ascii="Arial" w:hAnsi="Arial" w:cs="Arial"/>
          <w:bCs/>
          <w:lang w:eastAsia="pt-BR"/>
        </w:rPr>
        <w:t xml:space="preserve"> </w:t>
      </w:r>
      <w:r w:rsidR="007E08CB">
        <w:rPr>
          <w:rFonts w:ascii="Arial" w:hAnsi="Arial" w:cs="Arial"/>
          <w:bCs/>
          <w:lang w:eastAsia="pt-BR"/>
        </w:rPr>
        <w:t xml:space="preserve">Docente” </w:t>
      </w:r>
      <w:bookmarkEnd w:id="0"/>
      <w:r w:rsidR="00F52B6B">
        <w:rPr>
          <w:rFonts w:ascii="Arial" w:hAnsi="Arial" w:cs="Arial"/>
          <w:bCs/>
          <w:lang w:eastAsia="pt-BR"/>
        </w:rPr>
        <w:t>para Edita</w:t>
      </w:r>
      <w:r w:rsidR="007E08CB">
        <w:rPr>
          <w:rFonts w:ascii="Arial" w:hAnsi="Arial" w:cs="Arial"/>
          <w:bCs/>
          <w:lang w:eastAsia="pt-BR"/>
        </w:rPr>
        <w:t>l</w:t>
      </w:r>
      <w:r w:rsidR="00F52B6B">
        <w:rPr>
          <w:rFonts w:ascii="Arial" w:hAnsi="Arial" w:cs="Arial"/>
          <w:bCs/>
          <w:lang w:eastAsia="pt-BR"/>
        </w:rPr>
        <w:t xml:space="preserve"> de </w:t>
      </w:r>
      <w:r w:rsidR="00C276A9">
        <w:rPr>
          <w:rFonts w:ascii="Arial" w:hAnsi="Arial" w:cs="Arial"/>
          <w:bCs/>
          <w:lang w:eastAsia="pt-BR"/>
        </w:rPr>
        <w:t>Oferecimento de Aulas nas Faculdades de Tecnologia do Centro Estadual de Educação Tecnológica Paula Souza</w:t>
      </w:r>
      <w:r w:rsidR="00A404D0">
        <w:rPr>
          <w:rFonts w:ascii="Arial" w:hAnsi="Arial" w:cs="Arial"/>
          <w:bCs/>
          <w:lang w:eastAsia="pt-BR"/>
        </w:rPr>
        <w:t xml:space="preserve">, </w:t>
      </w:r>
      <w:r w:rsidR="00834DC4">
        <w:rPr>
          <w:rFonts w:ascii="Arial" w:hAnsi="Arial" w:cs="Arial"/>
          <w:bCs/>
          <w:lang w:eastAsia="pt-BR"/>
        </w:rPr>
        <w:t>a que dispõe o Artigo 3º da referida Deliberação, fica estabelecido que:</w:t>
      </w:r>
    </w:p>
    <w:p w14:paraId="1BBA4439" w14:textId="11F25ACC" w:rsidR="00834DC4" w:rsidRDefault="00834DC4" w:rsidP="00A404D0">
      <w:pPr>
        <w:autoSpaceDE w:val="0"/>
        <w:autoSpaceDN w:val="0"/>
        <w:adjustRightInd w:val="0"/>
        <w:spacing w:after="160"/>
        <w:jc w:val="both"/>
        <w:rPr>
          <w:rFonts w:ascii="Arial" w:eastAsia="Calibri" w:hAnsi="Arial" w:cs="Arial"/>
          <w:lang w:eastAsia="pt-BR"/>
        </w:rPr>
      </w:pPr>
      <w:r>
        <w:rPr>
          <w:rFonts w:ascii="Arial" w:hAnsi="Arial" w:cs="Arial"/>
          <w:bCs/>
          <w:lang w:eastAsia="pt-BR"/>
        </w:rPr>
        <w:t>I – é de responsabilidade do docente o preenchimento eletrônico d</w:t>
      </w:r>
      <w:r>
        <w:rPr>
          <w:rFonts w:ascii="Arial" w:eastAsia="Calibri" w:hAnsi="Arial" w:cs="Arial"/>
          <w:lang w:eastAsia="pt-BR"/>
        </w:rPr>
        <w:t xml:space="preserve">a </w:t>
      </w:r>
      <w:r>
        <w:rPr>
          <w:rFonts w:ascii="Arial" w:hAnsi="Arial" w:cs="Arial"/>
          <w:bCs/>
          <w:lang w:eastAsia="pt-BR"/>
        </w:rPr>
        <w:t>“Tabela de Pontuação Docente”</w:t>
      </w:r>
      <w:r w:rsidR="00CC6A91">
        <w:rPr>
          <w:rFonts w:ascii="Arial" w:hAnsi="Arial" w:cs="Arial"/>
          <w:bCs/>
          <w:lang w:eastAsia="pt-BR"/>
        </w:rPr>
        <w:t xml:space="preserve"> em vigor no ato da sua participação no certame</w:t>
      </w:r>
      <w:r>
        <w:rPr>
          <w:rFonts w:ascii="Arial" w:hAnsi="Arial" w:cs="Arial"/>
          <w:bCs/>
          <w:lang w:eastAsia="pt-BR"/>
        </w:rPr>
        <w:t xml:space="preserve">, bem como esta ser </w:t>
      </w:r>
      <w:r w:rsidR="00A404D0">
        <w:rPr>
          <w:rFonts w:ascii="Arial" w:eastAsia="Calibri" w:hAnsi="Arial" w:cs="Arial"/>
          <w:lang w:eastAsia="pt-BR"/>
        </w:rPr>
        <w:t xml:space="preserve">acompanhada de </w:t>
      </w:r>
      <w:r w:rsidR="00A404D0" w:rsidRPr="00367FA6">
        <w:rPr>
          <w:rFonts w:ascii="Arial" w:eastAsia="Calibri" w:hAnsi="Arial" w:cs="Arial"/>
          <w:lang w:eastAsia="pt-BR"/>
        </w:rPr>
        <w:t>documentação comprobatória</w:t>
      </w:r>
      <w:r w:rsidR="00CC6A91">
        <w:rPr>
          <w:rFonts w:ascii="Arial" w:eastAsia="Calibri" w:hAnsi="Arial" w:cs="Arial"/>
          <w:lang w:eastAsia="pt-BR"/>
        </w:rPr>
        <w:t>,</w:t>
      </w:r>
      <w:r w:rsidR="00A404D0" w:rsidRPr="00367FA6">
        <w:rPr>
          <w:rFonts w:ascii="Arial" w:eastAsia="Calibri" w:hAnsi="Arial" w:cs="Arial"/>
          <w:lang w:eastAsia="pt-BR"/>
        </w:rPr>
        <w:t xml:space="preserve"> para análise e validação pela Comissão Avaliadora</w:t>
      </w:r>
      <w:r>
        <w:rPr>
          <w:rFonts w:ascii="Arial" w:eastAsia="Calibri" w:hAnsi="Arial" w:cs="Arial"/>
          <w:lang w:eastAsia="pt-BR"/>
        </w:rPr>
        <w:t>;</w:t>
      </w:r>
    </w:p>
    <w:p w14:paraId="29DC30BE" w14:textId="22FE0449" w:rsidR="00A404D0" w:rsidRDefault="00834DC4" w:rsidP="00A404D0">
      <w:pPr>
        <w:autoSpaceDE w:val="0"/>
        <w:autoSpaceDN w:val="0"/>
        <w:adjustRightInd w:val="0"/>
        <w:spacing w:after="160"/>
        <w:jc w:val="both"/>
        <w:rPr>
          <w:rFonts w:ascii="Arial" w:eastAsia="Calibri" w:hAnsi="Arial" w:cs="Arial"/>
          <w:lang w:eastAsia="pt-BR"/>
        </w:rPr>
      </w:pPr>
      <w:r>
        <w:rPr>
          <w:rFonts w:ascii="Arial" w:eastAsia="Calibri" w:hAnsi="Arial" w:cs="Arial"/>
          <w:lang w:eastAsia="pt-BR"/>
        </w:rPr>
        <w:t>II – é de responsabilidade do docente numerar cada documentação comprobatória</w:t>
      </w:r>
      <w:r w:rsidR="00CC6A91">
        <w:rPr>
          <w:rFonts w:ascii="Arial" w:eastAsia="Calibri" w:hAnsi="Arial" w:cs="Arial"/>
          <w:lang w:eastAsia="pt-BR"/>
        </w:rPr>
        <w:t xml:space="preserve">, </w:t>
      </w:r>
      <w:r w:rsidR="00A404D0" w:rsidRPr="00367FA6">
        <w:rPr>
          <w:rFonts w:ascii="Arial" w:eastAsia="Calibri" w:hAnsi="Arial" w:cs="Arial"/>
          <w:lang w:eastAsia="pt-BR"/>
        </w:rPr>
        <w:t>i</w:t>
      </w:r>
      <w:r w:rsidR="00A404D0">
        <w:rPr>
          <w:rFonts w:ascii="Arial" w:eastAsia="Calibri" w:hAnsi="Arial" w:cs="Arial"/>
          <w:lang w:eastAsia="pt-BR"/>
        </w:rPr>
        <w:t>nforma</w:t>
      </w:r>
      <w:r w:rsidR="00CC6A91">
        <w:rPr>
          <w:rFonts w:ascii="Arial" w:eastAsia="Calibri" w:hAnsi="Arial" w:cs="Arial"/>
          <w:lang w:eastAsia="pt-BR"/>
        </w:rPr>
        <w:t>ndo</w:t>
      </w:r>
      <w:r w:rsidR="00A404D0">
        <w:rPr>
          <w:rFonts w:ascii="Arial" w:eastAsia="Calibri" w:hAnsi="Arial" w:cs="Arial"/>
          <w:lang w:eastAsia="pt-BR"/>
        </w:rPr>
        <w:t xml:space="preserve"> na </w:t>
      </w:r>
      <w:bookmarkStart w:id="1" w:name="_Hlk149750588"/>
      <w:r w:rsidR="00A404D0">
        <w:rPr>
          <w:rFonts w:ascii="Arial" w:eastAsia="Calibri" w:hAnsi="Arial" w:cs="Arial"/>
          <w:lang w:eastAsia="pt-BR"/>
        </w:rPr>
        <w:t>“Tabela de Pontuação</w:t>
      </w:r>
      <w:r w:rsidR="00F52B6B">
        <w:rPr>
          <w:rFonts w:ascii="Arial" w:eastAsia="Calibri" w:hAnsi="Arial" w:cs="Arial"/>
          <w:lang w:eastAsia="pt-BR"/>
        </w:rPr>
        <w:t xml:space="preserve"> </w:t>
      </w:r>
      <w:r w:rsidR="007E08CB">
        <w:rPr>
          <w:rFonts w:ascii="Arial" w:eastAsia="Calibri" w:hAnsi="Arial" w:cs="Arial"/>
          <w:lang w:eastAsia="pt-BR"/>
        </w:rPr>
        <w:t xml:space="preserve">Docente” </w:t>
      </w:r>
      <w:r w:rsidR="00F52B6B">
        <w:rPr>
          <w:rFonts w:ascii="Arial" w:eastAsia="Calibri" w:hAnsi="Arial" w:cs="Arial"/>
          <w:lang w:eastAsia="pt-BR"/>
        </w:rPr>
        <w:t>para Edita</w:t>
      </w:r>
      <w:r w:rsidR="007E08CB">
        <w:rPr>
          <w:rFonts w:ascii="Arial" w:eastAsia="Calibri" w:hAnsi="Arial" w:cs="Arial"/>
          <w:lang w:eastAsia="pt-BR"/>
        </w:rPr>
        <w:t>l</w:t>
      </w:r>
      <w:r w:rsidR="00F52B6B">
        <w:rPr>
          <w:rFonts w:ascii="Arial" w:eastAsia="Calibri" w:hAnsi="Arial" w:cs="Arial"/>
          <w:lang w:eastAsia="pt-BR"/>
        </w:rPr>
        <w:t xml:space="preserve"> de</w:t>
      </w:r>
      <w:r w:rsidR="00C276A9">
        <w:rPr>
          <w:rFonts w:ascii="Arial" w:hAnsi="Arial" w:cs="Arial"/>
          <w:bCs/>
          <w:lang w:eastAsia="pt-BR"/>
        </w:rPr>
        <w:t xml:space="preserve"> Oferecimento de Aulas nas Faculdades de Tecnologia do Centro Estadual de Educação Tecnológica Paula Souza</w:t>
      </w:r>
      <w:bookmarkEnd w:id="1"/>
      <w:r w:rsidR="00A404D0">
        <w:rPr>
          <w:rFonts w:ascii="Arial" w:eastAsia="Calibri" w:hAnsi="Arial" w:cs="Arial"/>
          <w:lang w:eastAsia="pt-BR"/>
        </w:rPr>
        <w:t xml:space="preserve"> a sua correspondência</w:t>
      </w:r>
      <w:r w:rsidR="00CC6A91">
        <w:rPr>
          <w:rFonts w:ascii="Arial" w:eastAsia="Calibri" w:hAnsi="Arial" w:cs="Arial"/>
          <w:lang w:eastAsia="pt-BR"/>
        </w:rPr>
        <w:t xml:space="preserve">, </w:t>
      </w:r>
      <w:r w:rsidR="00CC6A91" w:rsidRPr="00367FA6">
        <w:rPr>
          <w:rFonts w:ascii="Arial" w:eastAsia="Calibri" w:hAnsi="Arial" w:cs="Arial"/>
          <w:lang w:eastAsia="pt-BR"/>
        </w:rPr>
        <w:t>para análise e validação pela Comissão Avaliadora</w:t>
      </w:r>
      <w:r w:rsidR="002517A4">
        <w:rPr>
          <w:rFonts w:ascii="Arial" w:eastAsia="Calibri" w:hAnsi="Arial" w:cs="Arial"/>
          <w:lang w:eastAsia="pt-BR"/>
        </w:rPr>
        <w:t>.</w:t>
      </w:r>
    </w:p>
    <w:p w14:paraId="1E00EBD5" w14:textId="3C6CD1FF" w:rsidR="00BF0BCE" w:rsidRDefault="00A404D0" w:rsidP="00BF0BCE">
      <w:pPr>
        <w:jc w:val="both"/>
        <w:rPr>
          <w:rFonts w:ascii="Arial" w:hAnsi="Arial" w:cs="Arial"/>
          <w:bCs/>
          <w:lang w:eastAsia="pt-BR"/>
        </w:rPr>
      </w:pPr>
      <w:r>
        <w:rPr>
          <w:rFonts w:ascii="Arial" w:hAnsi="Arial" w:cs="Arial"/>
          <w:bCs/>
          <w:lang w:eastAsia="pt-BR"/>
        </w:rPr>
        <w:t>Parágrafo único.</w:t>
      </w:r>
      <w:r w:rsidR="00BF0BCE">
        <w:rPr>
          <w:rFonts w:ascii="Arial" w:hAnsi="Arial" w:cs="Arial"/>
          <w:bCs/>
          <w:lang w:eastAsia="pt-BR"/>
        </w:rPr>
        <w:t xml:space="preserve"> Compete à Unidade do Ensino Superior de Graduação - </w:t>
      </w:r>
      <w:proofErr w:type="spellStart"/>
      <w:r w:rsidR="00BF0BCE">
        <w:rPr>
          <w:rFonts w:ascii="Arial" w:hAnsi="Arial" w:cs="Arial"/>
          <w:bCs/>
          <w:lang w:eastAsia="pt-BR"/>
        </w:rPr>
        <w:t>Cesu</w:t>
      </w:r>
      <w:proofErr w:type="spellEnd"/>
      <w:r w:rsidR="00BF6DF1">
        <w:rPr>
          <w:rFonts w:ascii="Arial" w:hAnsi="Arial" w:cs="Arial"/>
          <w:bCs/>
          <w:lang w:eastAsia="pt-BR"/>
        </w:rPr>
        <w:t xml:space="preserve"> disponibilizar eletronicamente</w:t>
      </w:r>
      <w:r w:rsidR="00F52B6B">
        <w:rPr>
          <w:rFonts w:ascii="Arial" w:hAnsi="Arial" w:cs="Arial"/>
          <w:bCs/>
          <w:lang w:eastAsia="pt-BR"/>
        </w:rPr>
        <w:t xml:space="preserve"> a </w:t>
      </w:r>
      <w:r w:rsidR="00D306FB">
        <w:rPr>
          <w:rFonts w:ascii="Arial" w:eastAsia="Calibri" w:hAnsi="Arial" w:cs="Arial"/>
          <w:lang w:eastAsia="pt-BR"/>
        </w:rPr>
        <w:t xml:space="preserve">“Tabela de Pontuação </w:t>
      </w:r>
      <w:r w:rsidR="00F1378E">
        <w:rPr>
          <w:rFonts w:ascii="Arial" w:eastAsia="Calibri" w:hAnsi="Arial" w:cs="Arial"/>
          <w:lang w:eastAsia="pt-BR"/>
        </w:rPr>
        <w:t xml:space="preserve">Docente” </w:t>
      </w:r>
      <w:r w:rsidR="00D306FB">
        <w:rPr>
          <w:rFonts w:ascii="Arial" w:eastAsia="Calibri" w:hAnsi="Arial" w:cs="Arial"/>
          <w:lang w:eastAsia="pt-BR"/>
        </w:rPr>
        <w:t>para Edita</w:t>
      </w:r>
      <w:r w:rsidR="00F1378E">
        <w:rPr>
          <w:rFonts w:ascii="Arial" w:eastAsia="Calibri" w:hAnsi="Arial" w:cs="Arial"/>
          <w:lang w:eastAsia="pt-BR"/>
        </w:rPr>
        <w:t>l</w:t>
      </w:r>
      <w:r w:rsidR="00D306FB">
        <w:rPr>
          <w:rFonts w:ascii="Arial" w:eastAsia="Calibri" w:hAnsi="Arial" w:cs="Arial"/>
          <w:lang w:eastAsia="pt-BR"/>
        </w:rPr>
        <w:t xml:space="preserve"> de</w:t>
      </w:r>
      <w:r w:rsidR="00D306FB">
        <w:rPr>
          <w:rFonts w:ascii="Arial" w:hAnsi="Arial" w:cs="Arial"/>
          <w:bCs/>
          <w:lang w:eastAsia="pt-BR"/>
        </w:rPr>
        <w:t xml:space="preserve"> Oferecimento de Aulas nas Faculdades de Tecnologia do Centro Estadual de Educação Tecnológica Paula Souza</w:t>
      </w:r>
      <w:r w:rsidR="00F52B6B">
        <w:rPr>
          <w:rFonts w:ascii="Arial" w:hAnsi="Arial" w:cs="Arial"/>
          <w:bCs/>
          <w:lang w:eastAsia="pt-BR"/>
        </w:rPr>
        <w:t>.</w:t>
      </w:r>
    </w:p>
    <w:p w14:paraId="45D11D6B" w14:textId="77777777" w:rsidR="00F52B6B" w:rsidRDefault="00F52B6B" w:rsidP="00BF0BCE">
      <w:pPr>
        <w:jc w:val="both"/>
        <w:rPr>
          <w:rFonts w:ascii="Arial" w:hAnsi="Arial" w:cs="Arial"/>
          <w:bCs/>
          <w:lang w:eastAsia="pt-BR"/>
        </w:rPr>
      </w:pPr>
    </w:p>
    <w:p w14:paraId="55F7076B" w14:textId="4C6607D0" w:rsidR="00F52B6B" w:rsidRDefault="00BF0BCE" w:rsidP="00BF0BCE">
      <w:pPr>
        <w:jc w:val="both"/>
        <w:rPr>
          <w:rFonts w:ascii="Arial" w:hAnsi="Arial" w:cs="Arial"/>
          <w:bCs/>
          <w:lang w:eastAsia="pt-BR"/>
        </w:rPr>
      </w:pPr>
      <w:r w:rsidRPr="005E629E">
        <w:rPr>
          <w:rFonts w:ascii="Arial" w:hAnsi="Arial" w:cs="Arial"/>
          <w:b/>
          <w:lang w:eastAsia="pt-BR"/>
        </w:rPr>
        <w:t>Artigo 2º</w:t>
      </w:r>
      <w:r w:rsidRPr="005E629E">
        <w:rPr>
          <w:rFonts w:ascii="Arial" w:hAnsi="Arial" w:cs="Arial"/>
          <w:bCs/>
          <w:lang w:eastAsia="pt-BR"/>
        </w:rPr>
        <w:t xml:space="preserve"> - A</w:t>
      </w:r>
      <w:r w:rsidR="00F52B6B">
        <w:rPr>
          <w:rFonts w:ascii="Arial" w:hAnsi="Arial" w:cs="Arial"/>
          <w:bCs/>
          <w:lang w:eastAsia="pt-BR"/>
        </w:rPr>
        <w:t xml:space="preserve"> </w:t>
      </w:r>
      <w:r w:rsidR="00D306FB">
        <w:rPr>
          <w:rFonts w:ascii="Arial" w:eastAsia="Calibri" w:hAnsi="Arial" w:cs="Arial"/>
          <w:lang w:eastAsia="pt-BR"/>
        </w:rPr>
        <w:t xml:space="preserve">“Tabela de Pontuação </w:t>
      </w:r>
      <w:r w:rsidR="00F1378E">
        <w:rPr>
          <w:rFonts w:ascii="Arial" w:eastAsia="Calibri" w:hAnsi="Arial" w:cs="Arial"/>
          <w:lang w:eastAsia="pt-BR"/>
        </w:rPr>
        <w:t xml:space="preserve">Docente” </w:t>
      </w:r>
      <w:r w:rsidR="00D306FB">
        <w:rPr>
          <w:rFonts w:ascii="Arial" w:eastAsia="Calibri" w:hAnsi="Arial" w:cs="Arial"/>
          <w:lang w:eastAsia="pt-BR"/>
        </w:rPr>
        <w:t>para Edita</w:t>
      </w:r>
      <w:r w:rsidR="00F1378E">
        <w:rPr>
          <w:rFonts w:ascii="Arial" w:eastAsia="Calibri" w:hAnsi="Arial" w:cs="Arial"/>
          <w:lang w:eastAsia="pt-BR"/>
        </w:rPr>
        <w:t>l</w:t>
      </w:r>
      <w:r w:rsidR="00D306FB">
        <w:rPr>
          <w:rFonts w:ascii="Arial" w:eastAsia="Calibri" w:hAnsi="Arial" w:cs="Arial"/>
          <w:lang w:eastAsia="pt-BR"/>
        </w:rPr>
        <w:t xml:space="preserve"> de</w:t>
      </w:r>
      <w:r w:rsidR="00D306FB">
        <w:rPr>
          <w:rFonts w:ascii="Arial" w:hAnsi="Arial" w:cs="Arial"/>
          <w:bCs/>
          <w:lang w:eastAsia="pt-BR"/>
        </w:rPr>
        <w:t xml:space="preserve"> Oferecimento de Aulas nas Faculdades de Tecnologia do Centro Estadual de Educação Tecnológica Paula Souza</w:t>
      </w:r>
      <w:r>
        <w:rPr>
          <w:rFonts w:ascii="Arial" w:hAnsi="Arial" w:cs="Arial"/>
          <w:bCs/>
          <w:lang w:eastAsia="pt-BR"/>
        </w:rPr>
        <w:t xml:space="preserve"> está disponível </w:t>
      </w:r>
      <w:r w:rsidRPr="00F52B6B">
        <w:rPr>
          <w:rFonts w:ascii="Arial" w:hAnsi="Arial" w:cs="Arial"/>
          <w:bCs/>
          <w:lang w:eastAsia="pt-BR"/>
        </w:rPr>
        <w:t xml:space="preserve">no </w:t>
      </w:r>
      <w:r w:rsidR="00F52B6B" w:rsidRPr="00F52B6B">
        <w:rPr>
          <w:rFonts w:ascii="Arial" w:hAnsi="Arial" w:cs="Arial"/>
          <w:bCs/>
          <w:lang w:eastAsia="pt-BR"/>
        </w:rPr>
        <w:t xml:space="preserve">link: </w:t>
      </w:r>
      <w:hyperlink r:id="rId7" w:history="1">
        <w:r w:rsidR="00F52B6B" w:rsidRPr="00F52B6B">
          <w:rPr>
            <w:rStyle w:val="Hyperlink"/>
            <w:rFonts w:ascii="Arial" w:hAnsi="Arial" w:cs="Arial"/>
            <w:bCs/>
            <w:lang w:eastAsia="pt-BR"/>
          </w:rPr>
          <w:t>https://cesu.cps.sp.gov.br/concursos-publicos-pss-e-ampliacao/</w:t>
        </w:r>
      </w:hyperlink>
    </w:p>
    <w:p w14:paraId="2A763316" w14:textId="20361602" w:rsidR="00BF0BCE" w:rsidRDefault="00F52B6B" w:rsidP="00BF0BCE">
      <w:pPr>
        <w:jc w:val="both"/>
        <w:rPr>
          <w:rFonts w:ascii="Arial" w:hAnsi="Arial" w:cs="Arial"/>
          <w:bCs/>
          <w:lang w:eastAsia="pt-BR"/>
        </w:rPr>
      </w:pPr>
      <w:r>
        <w:rPr>
          <w:rFonts w:ascii="Arial" w:hAnsi="Arial" w:cs="Arial"/>
          <w:bCs/>
          <w:lang w:eastAsia="pt-BR"/>
        </w:rPr>
        <w:t xml:space="preserve"> </w:t>
      </w:r>
    </w:p>
    <w:p w14:paraId="1392A09F" w14:textId="57002E5C" w:rsidR="00BF0BCE" w:rsidRDefault="00F52B6B" w:rsidP="00BF0BCE">
      <w:pPr>
        <w:jc w:val="both"/>
        <w:rPr>
          <w:rFonts w:ascii="Arial" w:hAnsi="Arial" w:cs="Arial"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Artigo 3</w:t>
      </w:r>
      <w:r w:rsidR="00BF0BCE" w:rsidRPr="00AD5ED0">
        <w:rPr>
          <w:rFonts w:ascii="Arial" w:hAnsi="Arial" w:cs="Arial"/>
          <w:b/>
          <w:bCs/>
          <w:lang w:eastAsia="pt-BR"/>
        </w:rPr>
        <w:t>º -</w:t>
      </w:r>
      <w:r w:rsidR="00BF0BCE">
        <w:rPr>
          <w:rFonts w:ascii="Arial" w:hAnsi="Arial" w:cs="Arial"/>
          <w:bCs/>
          <w:lang w:eastAsia="pt-BR"/>
        </w:rPr>
        <w:t xml:space="preserve"> Esta Portaria entra em vigor na data da sua publicação</w:t>
      </w:r>
      <w:r w:rsidR="00F1378E">
        <w:rPr>
          <w:rFonts w:ascii="Arial" w:hAnsi="Arial" w:cs="Arial"/>
          <w:bCs/>
          <w:lang w:eastAsia="pt-BR"/>
        </w:rPr>
        <w:t>, revogando disposições em sentido contrário</w:t>
      </w:r>
      <w:r w:rsidR="00BF0BCE">
        <w:rPr>
          <w:rFonts w:ascii="Arial" w:hAnsi="Arial" w:cs="Arial"/>
          <w:bCs/>
          <w:lang w:eastAsia="pt-BR"/>
        </w:rPr>
        <w:t xml:space="preserve">. </w:t>
      </w:r>
    </w:p>
    <w:p w14:paraId="03796693" w14:textId="77777777" w:rsidR="007172CF" w:rsidRPr="007172CF" w:rsidRDefault="007172CF" w:rsidP="007172CF">
      <w:pPr>
        <w:rPr>
          <w:rFonts w:ascii="Verdana" w:hAnsi="Verdana"/>
          <w:sz w:val="20"/>
          <w:szCs w:val="20"/>
        </w:rPr>
      </w:pPr>
    </w:p>
    <w:sectPr w:rsidR="007172CF" w:rsidRPr="007172CF" w:rsidSect="00F92E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3DE9C" w14:textId="77777777" w:rsidR="00C40EE9" w:rsidRDefault="00C40EE9" w:rsidP="00F92E4D">
      <w:r>
        <w:separator/>
      </w:r>
    </w:p>
  </w:endnote>
  <w:endnote w:type="continuationSeparator" w:id="0">
    <w:p w14:paraId="641E6D88" w14:textId="77777777" w:rsidR="00C40EE9" w:rsidRDefault="00C40EE9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C2EB" w14:textId="77777777" w:rsidR="00463D97" w:rsidRDefault="00463D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498F" w14:textId="126C5514" w:rsidR="00F92E4D" w:rsidRPr="006E2DD9" w:rsidRDefault="00F92E4D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7620" w14:textId="77777777" w:rsidR="00463D97" w:rsidRDefault="00463D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E449" w14:textId="77777777" w:rsidR="00C40EE9" w:rsidRDefault="00C40EE9" w:rsidP="00F92E4D">
      <w:r>
        <w:separator/>
      </w:r>
    </w:p>
  </w:footnote>
  <w:footnote w:type="continuationSeparator" w:id="0">
    <w:p w14:paraId="3FC5E412" w14:textId="77777777" w:rsidR="00C40EE9" w:rsidRDefault="00C40EE9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A169" w14:textId="77777777" w:rsidR="00463D97" w:rsidRDefault="00463D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94B5" w14:textId="044A8F14" w:rsidR="00463D97" w:rsidRPr="00463D97" w:rsidRDefault="00581178" w:rsidP="00463D97">
    <w:pPr>
      <w:pStyle w:val="Cabealho"/>
      <w:tabs>
        <w:tab w:val="clear" w:pos="8504"/>
        <w:tab w:val="right" w:pos="8498"/>
      </w:tabs>
      <w:jc w:val="right"/>
    </w:pPr>
    <w:r>
      <w:rPr>
        <w:rFonts w:ascii="Verdana" w:hAnsi="Verdana"/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3CF7329E" wp14:editId="086D61E9">
          <wp:simplePos x="0" y="0"/>
          <wp:positionH relativeFrom="column">
            <wp:posOffset>-1080135</wp:posOffset>
          </wp:positionH>
          <wp:positionV relativeFrom="paragraph">
            <wp:posOffset>-449825</wp:posOffset>
          </wp:positionV>
          <wp:extent cx="7599600" cy="10741619"/>
          <wp:effectExtent l="0" t="0" r="0" b="317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41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89C683" w14:textId="7FE950E0" w:rsidR="00463D97" w:rsidRPr="00621761" w:rsidRDefault="002B11EF" w:rsidP="002B11EF">
    <w:pPr>
      <w:pStyle w:val="Cabealho"/>
      <w:tabs>
        <w:tab w:val="clear" w:pos="4252"/>
        <w:tab w:val="clear" w:pos="8504"/>
        <w:tab w:val="left" w:pos="5565"/>
        <w:tab w:val="left" w:pos="648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  <w:p w14:paraId="3D915280" w14:textId="4C34DC1C" w:rsidR="00463D97" w:rsidRDefault="00DA7881" w:rsidP="00DA7881">
    <w:pPr>
      <w:pStyle w:val="Cabealho"/>
      <w:tabs>
        <w:tab w:val="left" w:pos="7152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</w:p>
  <w:p w14:paraId="0B16DA36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  <w:p w14:paraId="06BDF7B4" w14:textId="77777777" w:rsidR="00463D97" w:rsidRPr="00621761" w:rsidRDefault="00463D97" w:rsidP="00463D97">
    <w:pPr>
      <w:pStyle w:val="Cabealho"/>
      <w:jc w:val="center"/>
      <w:rPr>
        <w:rFonts w:ascii="Verdana" w:hAnsi="Verdana"/>
        <w:b/>
        <w:bCs/>
        <w:sz w:val="16"/>
        <w:szCs w:val="16"/>
      </w:rPr>
    </w:pPr>
    <w:r w:rsidRPr="00621761">
      <w:rPr>
        <w:rFonts w:ascii="Verdana" w:hAnsi="Verdana"/>
        <w:b/>
        <w:bCs/>
        <w:sz w:val="16"/>
        <w:szCs w:val="16"/>
      </w:rPr>
      <w:t>Administração Central</w:t>
    </w:r>
  </w:p>
  <w:p w14:paraId="40D45CB4" w14:textId="0C4B9F8F" w:rsidR="00463D97" w:rsidRDefault="00DA7881" w:rsidP="00463D97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Unidade do Ensino Superior de Graduação</w:t>
    </w:r>
  </w:p>
  <w:p w14:paraId="2DF53497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028F" w14:textId="77777777" w:rsidR="00463D97" w:rsidRDefault="00463D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03"/>
    <w:rsid w:val="0006235A"/>
    <w:rsid w:val="00121BFF"/>
    <w:rsid w:val="001271B6"/>
    <w:rsid w:val="0016350F"/>
    <w:rsid w:val="001B60B9"/>
    <w:rsid w:val="002517A4"/>
    <w:rsid w:val="002A6372"/>
    <w:rsid w:val="002B11EF"/>
    <w:rsid w:val="002B3382"/>
    <w:rsid w:val="0032466D"/>
    <w:rsid w:val="00367FA6"/>
    <w:rsid w:val="00392743"/>
    <w:rsid w:val="003C12F7"/>
    <w:rsid w:val="003E3B03"/>
    <w:rsid w:val="00463D97"/>
    <w:rsid w:val="00467F84"/>
    <w:rsid w:val="005365E0"/>
    <w:rsid w:val="00581178"/>
    <w:rsid w:val="005B422F"/>
    <w:rsid w:val="00601887"/>
    <w:rsid w:val="006355FB"/>
    <w:rsid w:val="00693152"/>
    <w:rsid w:val="00697A23"/>
    <w:rsid w:val="006E2DD9"/>
    <w:rsid w:val="007172CF"/>
    <w:rsid w:val="007A6DDC"/>
    <w:rsid w:val="007C4EAF"/>
    <w:rsid w:val="007E08CB"/>
    <w:rsid w:val="00826CF1"/>
    <w:rsid w:val="00834DC4"/>
    <w:rsid w:val="00870F4E"/>
    <w:rsid w:val="008715B5"/>
    <w:rsid w:val="008A7045"/>
    <w:rsid w:val="00925CA7"/>
    <w:rsid w:val="009A2840"/>
    <w:rsid w:val="00A404D0"/>
    <w:rsid w:val="00B77D24"/>
    <w:rsid w:val="00B943C7"/>
    <w:rsid w:val="00BF0BCE"/>
    <w:rsid w:val="00BF6DF1"/>
    <w:rsid w:val="00C032B7"/>
    <w:rsid w:val="00C144DF"/>
    <w:rsid w:val="00C276A9"/>
    <w:rsid w:val="00C40EE9"/>
    <w:rsid w:val="00C609B7"/>
    <w:rsid w:val="00C9575A"/>
    <w:rsid w:val="00CC6A91"/>
    <w:rsid w:val="00D306FB"/>
    <w:rsid w:val="00D42F7D"/>
    <w:rsid w:val="00DA7881"/>
    <w:rsid w:val="00E54B8D"/>
    <w:rsid w:val="00E57892"/>
    <w:rsid w:val="00E72900"/>
    <w:rsid w:val="00F03104"/>
    <w:rsid w:val="00F1378E"/>
    <w:rsid w:val="00F52B6B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paragraph" w:styleId="Subttulo">
    <w:name w:val="Subtitle"/>
    <w:basedOn w:val="Normal"/>
    <w:next w:val="Normal"/>
    <w:link w:val="SubttuloChar"/>
    <w:uiPriority w:val="11"/>
    <w:qFormat/>
    <w:rsid w:val="00C609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609B7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esu.cps.sp.gov.br/concursos-publicos-pss-e-ampliacao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7D6B45-EB1E-496B-A9A8-8FC44346C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RENATA GIOVANONI DI MAURO</cp:lastModifiedBy>
  <cp:revision>12</cp:revision>
  <dcterms:created xsi:type="dcterms:W3CDTF">2023-11-07T14:02:00Z</dcterms:created>
  <dcterms:modified xsi:type="dcterms:W3CDTF">2023-11-22T01:01:00Z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</Properties>
</file>